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6F" w:rsidRDefault="007418D2" w:rsidP="007418D2">
      <w:pPr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7418D2">
        <w:rPr>
          <w:rFonts w:ascii="Liberation Serif" w:hAnsi="Liberation Serif"/>
          <w:sz w:val="28"/>
          <w:szCs w:val="28"/>
        </w:rPr>
        <w:t>Приложение № 1</w:t>
      </w:r>
    </w:p>
    <w:p w:rsidR="00327D07" w:rsidRPr="007418D2" w:rsidRDefault="00327D07" w:rsidP="007418D2">
      <w:pPr>
        <w:jc w:val="right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792"/>
        <w:gridCol w:w="582"/>
        <w:gridCol w:w="669"/>
        <w:gridCol w:w="589"/>
        <w:gridCol w:w="669"/>
        <w:gridCol w:w="589"/>
        <w:gridCol w:w="669"/>
        <w:gridCol w:w="589"/>
        <w:gridCol w:w="669"/>
        <w:gridCol w:w="589"/>
        <w:gridCol w:w="502"/>
        <w:gridCol w:w="831"/>
        <w:gridCol w:w="582"/>
        <w:gridCol w:w="661"/>
        <w:gridCol w:w="831"/>
        <w:gridCol w:w="582"/>
        <w:gridCol w:w="1244"/>
        <w:gridCol w:w="864"/>
        <w:gridCol w:w="1178"/>
      </w:tblGrid>
      <w:tr w:rsidR="00060F1F" w:rsidRPr="00060F1F" w:rsidTr="00D02806">
        <w:trPr>
          <w:trHeight w:val="2045"/>
          <w:jc w:val="center"/>
        </w:trPr>
        <w:tc>
          <w:tcPr>
            <w:tcW w:w="145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0F1F" w:rsidRPr="00060F1F" w:rsidRDefault="00060F1F" w:rsidP="00060F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60F1F">
              <w:rPr>
                <w:rFonts w:ascii="Liberation Serif" w:hAnsi="Liberation Serif"/>
                <w:b/>
                <w:bCs/>
                <w:sz w:val="28"/>
                <w:szCs w:val="28"/>
              </w:rPr>
              <w:t>Итоги социологических опросов по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по критерию «Удовлетворенность населения жилищно-коммунальными услугами: уровнем организации теплоснабжения (снабжение населения топливом), водоснабжения (водоотведения), электроснабжения, газоснабжения», проведенных на портале «Открытое Правительство Свердловской области» в 2020 году</w:t>
            </w:r>
          </w:p>
        </w:tc>
      </w:tr>
      <w:tr w:rsidR="00D711E5" w:rsidRPr="00060F1F" w:rsidTr="00D02806">
        <w:trPr>
          <w:trHeight w:val="1440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</w:tcBorders>
            <w:hideMark/>
          </w:tcPr>
          <w:p w:rsidR="00D711E5" w:rsidRPr="00060F1F" w:rsidRDefault="00D711E5" w:rsidP="00060F1F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60F1F">
              <w:rPr>
                <w:rFonts w:ascii="Liberation Serif" w:hAnsi="Liberation Serif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</w:tcBorders>
            <w:hideMark/>
          </w:tcPr>
          <w:p w:rsidR="00D711E5" w:rsidRPr="001C04F8" w:rsidRDefault="00D711E5" w:rsidP="00060F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C04F8">
              <w:rPr>
                <w:rFonts w:ascii="Liberation Serif" w:hAnsi="Liberation Serif"/>
                <w:b/>
                <w:bCs/>
                <w:sz w:val="20"/>
                <w:szCs w:val="20"/>
              </w:rPr>
              <w:t>Удовлетворенность по всем видам жилищно-коммунальных услуг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hideMark/>
          </w:tcPr>
          <w:p w:rsidR="00D711E5" w:rsidRPr="001C04F8" w:rsidRDefault="00D711E5" w:rsidP="00060F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C04F8">
              <w:rPr>
                <w:rFonts w:ascii="Liberation Serif" w:hAnsi="Liberation Serif"/>
                <w:b/>
                <w:bCs/>
                <w:sz w:val="20"/>
                <w:szCs w:val="20"/>
              </w:rPr>
              <w:t>Удовлетворенность уровнем организации теплоснабжения (снабжения населения топливом)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hideMark/>
          </w:tcPr>
          <w:p w:rsidR="00D711E5" w:rsidRPr="001C04F8" w:rsidRDefault="00D711E5" w:rsidP="00060F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C04F8">
              <w:rPr>
                <w:rFonts w:ascii="Liberation Serif" w:hAnsi="Liberation Serif"/>
                <w:b/>
                <w:bCs/>
                <w:sz w:val="20"/>
                <w:szCs w:val="20"/>
              </w:rPr>
              <w:t>Удовлетворенность уровнем организации водоснабжения (водоотведение)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hideMark/>
          </w:tcPr>
          <w:p w:rsidR="00D711E5" w:rsidRPr="001C04F8" w:rsidRDefault="00D711E5" w:rsidP="00060F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C04F8">
              <w:rPr>
                <w:rFonts w:ascii="Liberation Serif" w:hAnsi="Liberation Serif"/>
                <w:b/>
                <w:bCs/>
                <w:sz w:val="20"/>
                <w:szCs w:val="20"/>
              </w:rPr>
              <w:t>Удовлетворенность уровнем организации электроснабжения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hideMark/>
          </w:tcPr>
          <w:p w:rsidR="00D711E5" w:rsidRPr="001C04F8" w:rsidRDefault="00D711E5" w:rsidP="00060F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C04F8">
              <w:rPr>
                <w:rFonts w:ascii="Liberation Serif" w:hAnsi="Liberation Serif"/>
                <w:b/>
                <w:bCs/>
                <w:sz w:val="20"/>
                <w:szCs w:val="20"/>
              </w:rPr>
              <w:t>Удовлетворенность уровнем организации газоснабжения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</w:tcBorders>
            <w:hideMark/>
          </w:tcPr>
          <w:p w:rsidR="00D711E5" w:rsidRPr="001C04F8" w:rsidRDefault="00D711E5" w:rsidP="00060F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C04F8">
              <w:rPr>
                <w:rFonts w:ascii="Liberation Serif" w:hAnsi="Liberation Serif"/>
                <w:b/>
                <w:bCs/>
                <w:sz w:val="20"/>
                <w:szCs w:val="20"/>
              </w:rPr>
              <w:t>Удовлетворенность качеством автомобильных дорог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</w:tcBorders>
            <w:hideMark/>
          </w:tcPr>
          <w:p w:rsidR="00D711E5" w:rsidRPr="001C04F8" w:rsidRDefault="00D711E5" w:rsidP="00060F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C04F8">
              <w:rPr>
                <w:rFonts w:ascii="Liberation Serif" w:hAnsi="Liberation Serif"/>
                <w:b/>
                <w:bCs/>
                <w:sz w:val="20"/>
                <w:szCs w:val="20"/>
              </w:rPr>
              <w:t>Удовлетворенность качеством транспортного обслуживания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hideMark/>
          </w:tcPr>
          <w:p w:rsidR="00D711E5" w:rsidRPr="00060F1F" w:rsidRDefault="00D711E5" w:rsidP="00060F1F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60F1F">
              <w:rPr>
                <w:rFonts w:ascii="Liberation Serif" w:hAnsi="Liberation Serif"/>
                <w:b/>
                <w:bCs/>
              </w:rPr>
              <w:t>Численность совершеннолетнего населения (данные на 01.01.2020)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hideMark/>
          </w:tcPr>
          <w:p w:rsidR="00D711E5" w:rsidRPr="00060F1F" w:rsidRDefault="00D711E5" w:rsidP="00060F1F">
            <w:pPr>
              <w:jc w:val="center"/>
              <w:rPr>
                <w:rFonts w:ascii="Liberation Serif" w:hAnsi="Liberation Serif"/>
                <w:b/>
                <w:bCs/>
              </w:rPr>
            </w:pPr>
            <w:proofErr w:type="spellStart"/>
            <w:r w:rsidRPr="00060F1F">
              <w:rPr>
                <w:rFonts w:ascii="Liberation Serif" w:hAnsi="Liberation Serif"/>
                <w:b/>
                <w:bCs/>
              </w:rPr>
              <w:t>Численость</w:t>
            </w:r>
            <w:proofErr w:type="spellEnd"/>
            <w:r w:rsidRPr="00060F1F">
              <w:rPr>
                <w:rFonts w:ascii="Liberation Serif" w:hAnsi="Liberation Serif"/>
                <w:b/>
                <w:bCs/>
              </w:rPr>
              <w:t xml:space="preserve"> населения, принявшего участие в опросе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hideMark/>
          </w:tcPr>
          <w:p w:rsidR="00D711E5" w:rsidRPr="00060F1F" w:rsidRDefault="00D711E5" w:rsidP="00060F1F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060F1F">
              <w:rPr>
                <w:rFonts w:ascii="Liberation Serif" w:hAnsi="Liberation Serif"/>
                <w:b/>
                <w:bCs/>
              </w:rPr>
              <w:t xml:space="preserve">% участия в опросах от </w:t>
            </w:r>
            <w:proofErr w:type="spellStart"/>
            <w:r w:rsidRPr="00060F1F">
              <w:rPr>
                <w:rFonts w:ascii="Liberation Serif" w:hAnsi="Liberation Serif"/>
                <w:b/>
                <w:bCs/>
              </w:rPr>
              <w:t>совершенолетнего</w:t>
            </w:r>
            <w:proofErr w:type="spellEnd"/>
            <w:r w:rsidRPr="00060F1F">
              <w:rPr>
                <w:rFonts w:ascii="Liberation Serif" w:hAnsi="Liberation Serif"/>
                <w:b/>
                <w:bCs/>
              </w:rPr>
              <w:t xml:space="preserve"> населения</w:t>
            </w:r>
          </w:p>
        </w:tc>
      </w:tr>
      <w:tr w:rsidR="00D711E5" w:rsidRPr="00060F1F" w:rsidTr="007418D2">
        <w:trPr>
          <w:trHeight w:val="1845"/>
          <w:jc w:val="center"/>
        </w:trPr>
        <w:tc>
          <w:tcPr>
            <w:tcW w:w="1048" w:type="dxa"/>
            <w:vMerge/>
            <w:hideMark/>
          </w:tcPr>
          <w:p w:rsidR="00D711E5" w:rsidRPr="00060F1F" w:rsidRDefault="00D711E5" w:rsidP="00060F1F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95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Количество голосов по всем видам жилищно-коммунальных услуг</w:t>
            </w:r>
          </w:p>
        </w:tc>
        <w:tc>
          <w:tcPr>
            <w:tcW w:w="584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Результат опроса, %</w:t>
            </w:r>
          </w:p>
        </w:tc>
        <w:tc>
          <w:tcPr>
            <w:tcW w:w="663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Количество голосов</w:t>
            </w:r>
          </w:p>
        </w:tc>
        <w:tc>
          <w:tcPr>
            <w:tcW w:w="584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Результат опроса, %</w:t>
            </w:r>
          </w:p>
        </w:tc>
        <w:tc>
          <w:tcPr>
            <w:tcW w:w="663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Количество голосов</w:t>
            </w:r>
          </w:p>
        </w:tc>
        <w:tc>
          <w:tcPr>
            <w:tcW w:w="584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Результат опроса, %</w:t>
            </w:r>
          </w:p>
        </w:tc>
        <w:tc>
          <w:tcPr>
            <w:tcW w:w="663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Количество голосов</w:t>
            </w:r>
          </w:p>
        </w:tc>
        <w:tc>
          <w:tcPr>
            <w:tcW w:w="584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Результат опроса, %</w:t>
            </w:r>
          </w:p>
        </w:tc>
        <w:tc>
          <w:tcPr>
            <w:tcW w:w="663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Количество голосов</w:t>
            </w:r>
          </w:p>
        </w:tc>
        <w:tc>
          <w:tcPr>
            <w:tcW w:w="584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Результат опроса, %</w:t>
            </w:r>
          </w:p>
        </w:tc>
        <w:tc>
          <w:tcPr>
            <w:tcW w:w="504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Всего голосов</w:t>
            </w:r>
          </w:p>
        </w:tc>
        <w:tc>
          <w:tcPr>
            <w:tcW w:w="834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D1A3B">
              <w:rPr>
                <w:rFonts w:ascii="Liberation Serif" w:hAnsi="Liberation Serif"/>
                <w:sz w:val="18"/>
                <w:szCs w:val="18"/>
              </w:rPr>
              <w:t>Ииз</w:t>
            </w:r>
            <w:proofErr w:type="spellEnd"/>
            <w:r w:rsidRPr="005D1A3B">
              <w:rPr>
                <w:rFonts w:ascii="Liberation Serif" w:hAnsi="Liberation Serif"/>
                <w:sz w:val="18"/>
                <w:szCs w:val="18"/>
              </w:rPr>
              <w:t xml:space="preserve"> них положительных голосов</w:t>
            </w:r>
          </w:p>
        </w:tc>
        <w:tc>
          <w:tcPr>
            <w:tcW w:w="584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Результат опроса, %</w:t>
            </w:r>
          </w:p>
        </w:tc>
        <w:tc>
          <w:tcPr>
            <w:tcW w:w="663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Количество голосов</w:t>
            </w:r>
          </w:p>
        </w:tc>
        <w:tc>
          <w:tcPr>
            <w:tcW w:w="834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D1A3B">
              <w:rPr>
                <w:rFonts w:ascii="Liberation Serif" w:hAnsi="Liberation Serif"/>
                <w:sz w:val="18"/>
                <w:szCs w:val="18"/>
              </w:rPr>
              <w:t>Ииз</w:t>
            </w:r>
            <w:proofErr w:type="spellEnd"/>
            <w:r w:rsidRPr="005D1A3B">
              <w:rPr>
                <w:rFonts w:ascii="Liberation Serif" w:hAnsi="Liberation Serif"/>
                <w:sz w:val="18"/>
                <w:szCs w:val="18"/>
              </w:rPr>
              <w:t xml:space="preserve"> них положительных голосов</w:t>
            </w:r>
          </w:p>
        </w:tc>
        <w:tc>
          <w:tcPr>
            <w:tcW w:w="584" w:type="dxa"/>
            <w:hideMark/>
          </w:tcPr>
          <w:p w:rsidR="00D711E5" w:rsidRPr="005D1A3B" w:rsidRDefault="00D711E5" w:rsidP="00D711E5">
            <w:pPr>
              <w:ind w:left="-5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D1A3B">
              <w:rPr>
                <w:rFonts w:ascii="Liberation Serif" w:hAnsi="Liberation Serif"/>
                <w:sz w:val="18"/>
                <w:szCs w:val="18"/>
              </w:rPr>
              <w:t>Результат опроса, %</w:t>
            </w:r>
          </w:p>
        </w:tc>
        <w:tc>
          <w:tcPr>
            <w:tcW w:w="1194" w:type="dxa"/>
            <w:vMerge/>
            <w:hideMark/>
          </w:tcPr>
          <w:p w:rsidR="00D711E5" w:rsidRPr="00060F1F" w:rsidRDefault="00D711E5" w:rsidP="00060F1F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816" w:type="dxa"/>
            <w:vMerge/>
            <w:hideMark/>
          </w:tcPr>
          <w:p w:rsidR="00D711E5" w:rsidRPr="00060F1F" w:rsidRDefault="00D711E5" w:rsidP="00060F1F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132" w:type="dxa"/>
            <w:vMerge/>
            <w:hideMark/>
          </w:tcPr>
          <w:p w:rsidR="00D711E5" w:rsidRPr="00060F1F" w:rsidRDefault="00D711E5" w:rsidP="00060F1F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7418D2" w:rsidRPr="00060F1F" w:rsidTr="007418D2">
        <w:trPr>
          <w:trHeight w:val="689"/>
          <w:jc w:val="center"/>
        </w:trPr>
        <w:tc>
          <w:tcPr>
            <w:tcW w:w="1048" w:type="dxa"/>
            <w:hideMark/>
          </w:tcPr>
          <w:p w:rsidR="00D711E5" w:rsidRPr="007418D2" w:rsidRDefault="00D711E5" w:rsidP="00060F1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18D2">
              <w:rPr>
                <w:rFonts w:ascii="Liberation Serif" w:hAnsi="Liberation Serif"/>
                <w:sz w:val="18"/>
                <w:szCs w:val="18"/>
              </w:rPr>
              <w:t>городской округ Рефтинский</w:t>
            </w:r>
          </w:p>
        </w:tc>
        <w:tc>
          <w:tcPr>
            <w:tcW w:w="795" w:type="dxa"/>
            <w:noWrap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948</w:t>
            </w:r>
          </w:p>
        </w:tc>
        <w:tc>
          <w:tcPr>
            <w:tcW w:w="584" w:type="dxa"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89,45</w:t>
            </w:r>
          </w:p>
        </w:tc>
        <w:tc>
          <w:tcPr>
            <w:tcW w:w="663" w:type="dxa"/>
            <w:noWrap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211</w:t>
            </w:r>
          </w:p>
        </w:tc>
        <w:tc>
          <w:tcPr>
            <w:tcW w:w="584" w:type="dxa"/>
            <w:noWrap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85,78</w:t>
            </w:r>
          </w:p>
        </w:tc>
        <w:tc>
          <w:tcPr>
            <w:tcW w:w="663" w:type="dxa"/>
            <w:noWrap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385</w:t>
            </w:r>
          </w:p>
        </w:tc>
        <w:tc>
          <w:tcPr>
            <w:tcW w:w="584" w:type="dxa"/>
            <w:noWrap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87,01</w:t>
            </w:r>
          </w:p>
        </w:tc>
        <w:tc>
          <w:tcPr>
            <w:tcW w:w="663" w:type="dxa"/>
            <w:noWrap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177</w:t>
            </w:r>
          </w:p>
        </w:tc>
        <w:tc>
          <w:tcPr>
            <w:tcW w:w="584" w:type="dxa"/>
            <w:noWrap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92,66</w:t>
            </w:r>
          </w:p>
        </w:tc>
        <w:tc>
          <w:tcPr>
            <w:tcW w:w="663" w:type="dxa"/>
            <w:noWrap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175</w:t>
            </w:r>
          </w:p>
        </w:tc>
        <w:tc>
          <w:tcPr>
            <w:tcW w:w="584" w:type="dxa"/>
            <w:noWrap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96</w:t>
            </w:r>
          </w:p>
        </w:tc>
        <w:tc>
          <w:tcPr>
            <w:tcW w:w="504" w:type="dxa"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203</w:t>
            </w:r>
          </w:p>
        </w:tc>
        <w:tc>
          <w:tcPr>
            <w:tcW w:w="834" w:type="dxa"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131</w:t>
            </w:r>
          </w:p>
        </w:tc>
        <w:tc>
          <w:tcPr>
            <w:tcW w:w="584" w:type="dxa"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64,5</w:t>
            </w:r>
          </w:p>
        </w:tc>
        <w:tc>
          <w:tcPr>
            <w:tcW w:w="663" w:type="dxa"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1664</w:t>
            </w:r>
          </w:p>
        </w:tc>
        <w:tc>
          <w:tcPr>
            <w:tcW w:w="834" w:type="dxa"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1592</w:t>
            </w:r>
          </w:p>
        </w:tc>
        <w:tc>
          <w:tcPr>
            <w:tcW w:w="584" w:type="dxa"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96</w:t>
            </w:r>
          </w:p>
        </w:tc>
        <w:tc>
          <w:tcPr>
            <w:tcW w:w="1194" w:type="dxa"/>
            <w:noWrap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12640</w:t>
            </w:r>
          </w:p>
        </w:tc>
        <w:tc>
          <w:tcPr>
            <w:tcW w:w="816" w:type="dxa"/>
            <w:noWrap/>
            <w:vAlign w:val="center"/>
            <w:hideMark/>
          </w:tcPr>
          <w:p w:rsidR="00D711E5" w:rsidRPr="007418D2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7418D2">
              <w:rPr>
                <w:rFonts w:ascii="Liberation Serif" w:hAnsi="Liberation Serif"/>
                <w:sz w:val="16"/>
                <w:szCs w:val="16"/>
              </w:rPr>
              <w:t>2815</w:t>
            </w:r>
          </w:p>
        </w:tc>
        <w:tc>
          <w:tcPr>
            <w:tcW w:w="1132" w:type="dxa"/>
            <w:noWrap/>
            <w:vAlign w:val="center"/>
            <w:hideMark/>
          </w:tcPr>
          <w:p w:rsidR="00D711E5" w:rsidRPr="00D711E5" w:rsidRDefault="00D711E5" w:rsidP="007418D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711E5">
              <w:rPr>
                <w:rFonts w:ascii="Liberation Serif" w:hAnsi="Liberation Serif"/>
                <w:sz w:val="16"/>
                <w:szCs w:val="16"/>
              </w:rPr>
              <w:t>22,27</w:t>
            </w:r>
          </w:p>
        </w:tc>
      </w:tr>
    </w:tbl>
    <w:p w:rsidR="00060F1F" w:rsidRDefault="00060F1F"/>
    <w:sectPr w:rsidR="00060F1F" w:rsidSect="0006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CC"/>
    <w:rsid w:val="00060F1F"/>
    <w:rsid w:val="0010450F"/>
    <w:rsid w:val="001C04F8"/>
    <w:rsid w:val="00327D07"/>
    <w:rsid w:val="003E6FCC"/>
    <w:rsid w:val="005D1A3B"/>
    <w:rsid w:val="00605210"/>
    <w:rsid w:val="007418D2"/>
    <w:rsid w:val="009B21F1"/>
    <w:rsid w:val="00B04E82"/>
    <w:rsid w:val="00D02806"/>
    <w:rsid w:val="00D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Шелепяткина Ольга</dc:creator>
  <cp:lastModifiedBy>Windows User</cp:lastModifiedBy>
  <cp:revision>2</cp:revision>
  <dcterms:created xsi:type="dcterms:W3CDTF">2021-02-02T03:49:00Z</dcterms:created>
  <dcterms:modified xsi:type="dcterms:W3CDTF">2021-02-02T03:49:00Z</dcterms:modified>
</cp:coreProperties>
</file>